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6C87" w14:textId="77777777" w:rsidR="002F07B9" w:rsidRDefault="002E1720">
      <w:pPr>
        <w:tabs>
          <w:tab w:val="left" w:pos="4341"/>
        </w:tabs>
        <w:ind w:left="454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12FE6CBA" wp14:editId="12FE6CBB">
            <wp:extent cx="2144908" cy="5562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908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2FE6CBC" wp14:editId="12FE6CBD">
            <wp:extent cx="2774005" cy="42405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005" cy="42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E6C88" w14:textId="77777777" w:rsidR="002F07B9" w:rsidRDefault="002F07B9">
      <w:pPr>
        <w:pStyle w:val="Textkrper"/>
        <w:ind w:left="0"/>
        <w:rPr>
          <w:rFonts w:ascii="Times New Roman"/>
          <w:b w:val="0"/>
        </w:rPr>
      </w:pPr>
    </w:p>
    <w:p w14:paraId="12FE6C89" w14:textId="77777777" w:rsidR="002F07B9" w:rsidRDefault="002F07B9">
      <w:pPr>
        <w:pStyle w:val="Textkrper"/>
        <w:spacing w:before="233"/>
        <w:ind w:left="0"/>
        <w:rPr>
          <w:rFonts w:ascii="Times New Roman"/>
          <w:b w:val="0"/>
        </w:rPr>
      </w:pPr>
    </w:p>
    <w:p w14:paraId="12FE6C8A" w14:textId="77777777" w:rsidR="002F07B9" w:rsidRDefault="002E1720">
      <w:pPr>
        <w:ind w:left="141"/>
      </w:pPr>
      <w:r>
        <w:rPr>
          <w:spacing w:val="-2"/>
        </w:rPr>
        <w:t>Presseinformation</w:t>
      </w:r>
    </w:p>
    <w:p w14:paraId="12FE6C8B" w14:textId="77777777" w:rsidR="002F07B9" w:rsidRDefault="002F07B9">
      <w:pPr>
        <w:pStyle w:val="Textkrper"/>
        <w:ind w:left="0"/>
        <w:rPr>
          <w:b w:val="0"/>
        </w:rPr>
      </w:pPr>
    </w:p>
    <w:p w14:paraId="12FE6C8C" w14:textId="77777777" w:rsidR="002F07B9" w:rsidRDefault="002F07B9">
      <w:pPr>
        <w:pStyle w:val="Textkrper"/>
        <w:spacing w:before="94"/>
        <w:ind w:left="0"/>
        <w:rPr>
          <w:b w:val="0"/>
        </w:rPr>
      </w:pPr>
    </w:p>
    <w:p w14:paraId="12FE6C8D" w14:textId="6C94274A" w:rsidR="002F07B9" w:rsidRDefault="002E1720">
      <w:pPr>
        <w:pStyle w:val="Textkrper"/>
        <w:spacing w:line="256" w:lineRule="auto"/>
      </w:pPr>
      <w:r>
        <w:t>DIGA®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Gartenmesse</w:t>
      </w:r>
      <w:r>
        <w:rPr>
          <w:spacing w:val="-5"/>
        </w:rPr>
        <w:t xml:space="preserve"> </w:t>
      </w:r>
      <w:r>
        <w:t>vom</w:t>
      </w:r>
      <w:r>
        <w:rPr>
          <w:spacing w:val="-2"/>
        </w:rPr>
        <w:t xml:space="preserve"> </w:t>
      </w:r>
      <w:r>
        <w:t>31.</w:t>
      </w:r>
      <w:r>
        <w:rPr>
          <w:spacing w:val="-1"/>
        </w:rPr>
        <w:t xml:space="preserve"> </w:t>
      </w:r>
      <w:r>
        <w:t>Juli</w:t>
      </w:r>
      <w:r>
        <w:rPr>
          <w:spacing w:val="-1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Rennbahn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Iffezheim:</w:t>
      </w:r>
      <w:r>
        <w:rPr>
          <w:spacing w:val="-3"/>
        </w:rPr>
        <w:t xml:space="preserve"> </w:t>
      </w:r>
      <w:r>
        <w:t>Wo</w:t>
      </w:r>
      <w:r>
        <w:rPr>
          <w:spacing w:val="-3"/>
        </w:rPr>
        <w:t xml:space="preserve"> </w:t>
      </w:r>
      <w:r>
        <w:t>Natur-</w:t>
      </w:r>
      <w:r w:rsidR="0054350C">
        <w:t xml:space="preserve"> </w:t>
      </w:r>
      <w:r>
        <w:t>und Gartenfreunde grüne Lebensart hautnah erleben</w:t>
      </w:r>
    </w:p>
    <w:p w14:paraId="12FE6C8E" w14:textId="77777777" w:rsidR="002F07B9" w:rsidRDefault="002F07B9">
      <w:pPr>
        <w:pStyle w:val="Textkrper"/>
        <w:ind w:left="0"/>
      </w:pPr>
    </w:p>
    <w:p w14:paraId="12FE6C8F" w14:textId="77777777" w:rsidR="002F07B9" w:rsidRDefault="002F07B9">
      <w:pPr>
        <w:pStyle w:val="Textkrper"/>
        <w:spacing w:before="64"/>
        <w:ind w:left="0"/>
      </w:pPr>
    </w:p>
    <w:p w14:paraId="12FE6C90" w14:textId="77777777" w:rsidR="002F07B9" w:rsidRDefault="002E1720">
      <w:pPr>
        <w:pStyle w:val="Listenabsatz"/>
        <w:numPr>
          <w:ilvl w:val="0"/>
          <w:numId w:val="1"/>
        </w:numPr>
        <w:tabs>
          <w:tab w:val="left" w:pos="860"/>
        </w:tabs>
        <w:spacing w:before="1"/>
        <w:rPr>
          <w:b/>
        </w:rPr>
      </w:pPr>
      <w:r>
        <w:rPr>
          <w:b/>
        </w:rPr>
        <w:t>DIGA®</w:t>
      </w:r>
      <w:r>
        <w:rPr>
          <w:b/>
          <w:spacing w:val="-6"/>
        </w:rPr>
        <w:t xml:space="preserve"> </w:t>
      </w:r>
      <w:r>
        <w:rPr>
          <w:b/>
        </w:rPr>
        <w:t>Die</w:t>
      </w:r>
      <w:r>
        <w:rPr>
          <w:b/>
          <w:spacing w:val="-6"/>
        </w:rPr>
        <w:t xml:space="preserve"> </w:t>
      </w:r>
      <w:r>
        <w:rPr>
          <w:b/>
        </w:rPr>
        <w:t>Gartenmesse</w:t>
      </w:r>
      <w:r>
        <w:rPr>
          <w:b/>
          <w:spacing w:val="-3"/>
        </w:rPr>
        <w:t xml:space="preserve"> </w:t>
      </w:r>
      <w:r>
        <w:rPr>
          <w:b/>
        </w:rPr>
        <w:t>kehrt</w:t>
      </w:r>
      <w:r>
        <w:rPr>
          <w:b/>
          <w:spacing w:val="-3"/>
        </w:rPr>
        <w:t xml:space="preserve"> </w:t>
      </w:r>
      <w:r>
        <w:rPr>
          <w:b/>
        </w:rPr>
        <w:t>zum</w:t>
      </w:r>
      <w:r>
        <w:rPr>
          <w:b/>
          <w:spacing w:val="-5"/>
        </w:rPr>
        <w:t xml:space="preserve"> </w:t>
      </w:r>
      <w:r>
        <w:rPr>
          <w:b/>
        </w:rPr>
        <w:t>21.</w:t>
      </w:r>
      <w:r>
        <w:rPr>
          <w:b/>
          <w:spacing w:val="-2"/>
        </w:rPr>
        <w:t xml:space="preserve"> </w:t>
      </w:r>
      <w:r>
        <w:rPr>
          <w:b/>
        </w:rPr>
        <w:t>Mal</w:t>
      </w:r>
      <w:r>
        <w:rPr>
          <w:b/>
          <w:spacing w:val="-2"/>
        </w:rPr>
        <w:t xml:space="preserve"> </w:t>
      </w:r>
      <w:r>
        <w:rPr>
          <w:b/>
        </w:rPr>
        <w:t>zurück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die</w:t>
      </w:r>
      <w:r>
        <w:rPr>
          <w:b/>
          <w:spacing w:val="-4"/>
        </w:rPr>
        <w:t xml:space="preserve"> </w:t>
      </w:r>
      <w:r>
        <w:rPr>
          <w:b/>
        </w:rPr>
        <w:t>Rennbahn</w:t>
      </w:r>
      <w:r>
        <w:rPr>
          <w:b/>
          <w:spacing w:val="-4"/>
        </w:rPr>
        <w:t xml:space="preserve"> </w:t>
      </w:r>
      <w:r>
        <w:rPr>
          <w:b/>
        </w:rPr>
        <w:t>nach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Iffezheim</w:t>
      </w:r>
    </w:p>
    <w:p w14:paraId="12FE6C91" w14:textId="77777777" w:rsidR="002F07B9" w:rsidRPr="0050548D" w:rsidRDefault="002E1720">
      <w:pPr>
        <w:pStyle w:val="Listenabsatz"/>
        <w:numPr>
          <w:ilvl w:val="0"/>
          <w:numId w:val="1"/>
        </w:numPr>
        <w:tabs>
          <w:tab w:val="left" w:pos="860"/>
        </w:tabs>
        <w:rPr>
          <w:b/>
        </w:rPr>
      </w:pPr>
      <w:r>
        <w:rPr>
          <w:b/>
        </w:rPr>
        <w:t>Da</w:t>
      </w:r>
      <w:r w:rsidRPr="0050548D">
        <w:rPr>
          <w:b/>
        </w:rPr>
        <w:t>s</w:t>
      </w:r>
      <w:r w:rsidRPr="0050548D">
        <w:rPr>
          <w:b/>
          <w:spacing w:val="-6"/>
        </w:rPr>
        <w:t xml:space="preserve"> </w:t>
      </w:r>
      <w:r w:rsidRPr="0050548D">
        <w:rPr>
          <w:b/>
        </w:rPr>
        <w:t>besondere</w:t>
      </w:r>
      <w:r w:rsidRPr="0050548D">
        <w:rPr>
          <w:b/>
          <w:spacing w:val="-6"/>
        </w:rPr>
        <w:t xml:space="preserve"> </w:t>
      </w:r>
      <w:r w:rsidRPr="0050548D">
        <w:rPr>
          <w:b/>
        </w:rPr>
        <w:t>Pflanzenparadies</w:t>
      </w:r>
      <w:r w:rsidRPr="0050548D">
        <w:rPr>
          <w:b/>
          <w:spacing w:val="-4"/>
        </w:rPr>
        <w:t xml:space="preserve"> </w:t>
      </w:r>
      <w:r w:rsidRPr="0050548D">
        <w:rPr>
          <w:b/>
        </w:rPr>
        <w:t>mit</w:t>
      </w:r>
      <w:r w:rsidRPr="0050548D">
        <w:rPr>
          <w:b/>
          <w:spacing w:val="-7"/>
        </w:rPr>
        <w:t xml:space="preserve"> </w:t>
      </w:r>
      <w:r w:rsidRPr="0050548D">
        <w:rPr>
          <w:b/>
        </w:rPr>
        <w:t>rund</w:t>
      </w:r>
      <w:r w:rsidRPr="0050548D">
        <w:rPr>
          <w:b/>
          <w:spacing w:val="-5"/>
        </w:rPr>
        <w:t xml:space="preserve"> </w:t>
      </w:r>
      <w:r w:rsidRPr="0050548D">
        <w:rPr>
          <w:b/>
        </w:rPr>
        <w:t>90</w:t>
      </w:r>
      <w:r w:rsidRPr="0050548D">
        <w:rPr>
          <w:b/>
          <w:spacing w:val="-4"/>
        </w:rPr>
        <w:t xml:space="preserve"> </w:t>
      </w:r>
      <w:r w:rsidRPr="0050548D">
        <w:rPr>
          <w:b/>
        </w:rPr>
        <w:t>nationalen</w:t>
      </w:r>
      <w:r w:rsidRPr="0050548D">
        <w:rPr>
          <w:b/>
          <w:spacing w:val="-6"/>
        </w:rPr>
        <w:t xml:space="preserve"> </w:t>
      </w:r>
      <w:r w:rsidRPr="0050548D">
        <w:rPr>
          <w:b/>
        </w:rPr>
        <w:t>und</w:t>
      </w:r>
      <w:r w:rsidRPr="0050548D">
        <w:rPr>
          <w:b/>
          <w:spacing w:val="-6"/>
        </w:rPr>
        <w:t xml:space="preserve"> </w:t>
      </w:r>
      <w:r w:rsidRPr="0050548D">
        <w:rPr>
          <w:b/>
        </w:rPr>
        <w:t>internationalen</w:t>
      </w:r>
      <w:r w:rsidRPr="0050548D">
        <w:rPr>
          <w:b/>
          <w:spacing w:val="-5"/>
        </w:rPr>
        <w:t xml:space="preserve"> </w:t>
      </w:r>
      <w:r w:rsidRPr="0050548D">
        <w:rPr>
          <w:b/>
          <w:spacing w:val="-2"/>
        </w:rPr>
        <w:t>Ausstellern</w:t>
      </w:r>
    </w:p>
    <w:p w14:paraId="12FE6C92" w14:textId="04D2DF7D" w:rsidR="002F07B9" w:rsidRDefault="002E1720">
      <w:pPr>
        <w:pStyle w:val="Listenabsatz"/>
        <w:numPr>
          <w:ilvl w:val="0"/>
          <w:numId w:val="1"/>
        </w:numPr>
        <w:tabs>
          <w:tab w:val="left" w:pos="860"/>
        </w:tabs>
        <w:rPr>
          <w:b/>
        </w:rPr>
      </w:pPr>
      <w:r w:rsidRPr="0050548D">
        <w:rPr>
          <w:b/>
        </w:rPr>
        <w:t>Es</w:t>
      </w:r>
      <w:r w:rsidRPr="0050548D">
        <w:rPr>
          <w:b/>
          <w:spacing w:val="-8"/>
        </w:rPr>
        <w:t xml:space="preserve"> </w:t>
      </w:r>
      <w:r w:rsidRPr="0050548D">
        <w:rPr>
          <w:b/>
        </w:rPr>
        <w:t>werden</w:t>
      </w:r>
      <w:r w:rsidRPr="0050548D">
        <w:rPr>
          <w:b/>
          <w:spacing w:val="-5"/>
        </w:rPr>
        <w:t xml:space="preserve"> </w:t>
      </w:r>
      <w:r w:rsidRPr="0050548D">
        <w:rPr>
          <w:b/>
        </w:rPr>
        <w:t>bis</w:t>
      </w:r>
      <w:r w:rsidRPr="0050548D">
        <w:rPr>
          <w:b/>
          <w:spacing w:val="-5"/>
        </w:rPr>
        <w:t xml:space="preserve"> </w:t>
      </w:r>
      <w:r w:rsidRPr="0050548D">
        <w:rPr>
          <w:b/>
        </w:rPr>
        <w:t>zu</w:t>
      </w:r>
      <w:r w:rsidRPr="0050548D">
        <w:rPr>
          <w:b/>
          <w:spacing w:val="-7"/>
        </w:rPr>
        <w:t xml:space="preserve"> </w:t>
      </w:r>
      <w:r w:rsidR="0054350C" w:rsidRPr="0050548D">
        <w:rPr>
          <w:b/>
        </w:rPr>
        <w:t>8</w:t>
      </w:r>
      <w:r w:rsidRPr="0050548D">
        <w:rPr>
          <w:b/>
        </w:rPr>
        <w:t>.000</w:t>
      </w:r>
      <w:r w:rsidRPr="0050548D">
        <w:rPr>
          <w:b/>
          <w:spacing w:val="-3"/>
        </w:rPr>
        <w:t xml:space="preserve"> </w:t>
      </w:r>
      <w:r w:rsidRPr="0050548D">
        <w:rPr>
          <w:b/>
        </w:rPr>
        <w:t>gar</w:t>
      </w:r>
      <w:r>
        <w:rPr>
          <w:b/>
        </w:rPr>
        <w:t>tenbegeisterte</w:t>
      </w:r>
      <w:r>
        <w:rPr>
          <w:b/>
          <w:spacing w:val="-6"/>
        </w:rPr>
        <w:t xml:space="preserve"> </w:t>
      </w:r>
      <w:r>
        <w:rPr>
          <w:b/>
        </w:rPr>
        <w:t>Besucherinnen</w:t>
      </w:r>
      <w:r>
        <w:rPr>
          <w:b/>
          <w:spacing w:val="-5"/>
        </w:rPr>
        <w:t xml:space="preserve"> </w:t>
      </w:r>
      <w:r>
        <w:rPr>
          <w:b/>
        </w:rPr>
        <w:t>und</w:t>
      </w:r>
      <w:r>
        <w:rPr>
          <w:b/>
          <w:spacing w:val="-5"/>
        </w:rPr>
        <w:t xml:space="preserve"> </w:t>
      </w:r>
      <w:r>
        <w:rPr>
          <w:b/>
        </w:rPr>
        <w:t>Besucher</w:t>
      </w:r>
      <w:r>
        <w:rPr>
          <w:b/>
          <w:spacing w:val="-2"/>
        </w:rPr>
        <w:t xml:space="preserve"> erwartet</w:t>
      </w:r>
    </w:p>
    <w:p w14:paraId="12FE6C93" w14:textId="77777777" w:rsidR="002F07B9" w:rsidRDefault="002E1720">
      <w:pPr>
        <w:pStyle w:val="Listenabsatz"/>
        <w:numPr>
          <w:ilvl w:val="0"/>
          <w:numId w:val="1"/>
        </w:numPr>
        <w:tabs>
          <w:tab w:val="left" w:pos="859"/>
        </w:tabs>
        <w:ind w:left="859"/>
        <w:rPr>
          <w:b/>
        </w:rPr>
      </w:pPr>
      <w:r>
        <w:rPr>
          <w:b/>
        </w:rPr>
        <w:t>Aktuelle</w:t>
      </w:r>
      <w:r>
        <w:rPr>
          <w:b/>
          <w:spacing w:val="-8"/>
        </w:rPr>
        <w:t xml:space="preserve"> </w:t>
      </w:r>
      <w:r>
        <w:rPr>
          <w:b/>
        </w:rPr>
        <w:t>Gartentrends</w:t>
      </w:r>
      <w:r>
        <w:rPr>
          <w:b/>
          <w:spacing w:val="-4"/>
        </w:rPr>
        <w:t xml:space="preserve"> </w:t>
      </w:r>
      <w:r>
        <w:rPr>
          <w:b/>
        </w:rPr>
        <w:t>treffen</w:t>
      </w:r>
      <w:r>
        <w:rPr>
          <w:b/>
          <w:spacing w:val="-6"/>
        </w:rPr>
        <w:t xml:space="preserve"> </w:t>
      </w:r>
      <w:r>
        <w:rPr>
          <w:b/>
        </w:rPr>
        <w:t>auf</w:t>
      </w:r>
      <w:r>
        <w:rPr>
          <w:b/>
          <w:spacing w:val="-5"/>
        </w:rPr>
        <w:t xml:space="preserve"> </w:t>
      </w:r>
      <w:r>
        <w:rPr>
          <w:b/>
        </w:rPr>
        <w:t>ein</w:t>
      </w:r>
      <w:r>
        <w:rPr>
          <w:b/>
          <w:spacing w:val="-6"/>
        </w:rPr>
        <w:t xml:space="preserve"> </w:t>
      </w:r>
      <w:r>
        <w:rPr>
          <w:b/>
        </w:rPr>
        <w:t>mediterranes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Pflanzenmeer</w:t>
      </w:r>
    </w:p>
    <w:p w14:paraId="12FE6C94" w14:textId="77777777" w:rsidR="002F07B9" w:rsidRDefault="002F07B9">
      <w:pPr>
        <w:pStyle w:val="Textkrper"/>
        <w:ind w:left="0"/>
      </w:pPr>
    </w:p>
    <w:p w14:paraId="12FE6C95" w14:textId="77777777" w:rsidR="002F07B9" w:rsidRDefault="002F07B9">
      <w:pPr>
        <w:pStyle w:val="Textkrper"/>
        <w:spacing w:before="91"/>
        <w:ind w:left="0"/>
      </w:pPr>
    </w:p>
    <w:p w14:paraId="12FE6C96" w14:textId="77777777" w:rsidR="002F07B9" w:rsidRDefault="002E1720">
      <w:pPr>
        <w:pStyle w:val="Textkrper"/>
        <w:spacing w:before="1" w:line="259" w:lineRule="auto"/>
        <w:ind w:hanging="2"/>
      </w:pPr>
      <w:r>
        <w:t>Die</w:t>
      </w:r>
      <w:r>
        <w:rPr>
          <w:spacing w:val="-4"/>
        </w:rPr>
        <w:t xml:space="preserve"> </w:t>
      </w:r>
      <w:r>
        <w:t>Gartenarbeit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laut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Online-Datenplattform</w:t>
      </w:r>
      <w:r>
        <w:rPr>
          <w:spacing w:val="-5"/>
        </w:rPr>
        <w:t xml:space="preserve"> </w:t>
      </w:r>
      <w:hyperlink r:id="rId7">
        <w:r w:rsidR="002F07B9">
          <w:rPr>
            <w:color w:val="0562C1"/>
            <w:u w:val="single" w:color="0562C1"/>
          </w:rPr>
          <w:t>www.statista.com</w:t>
        </w:r>
      </w:hyperlink>
      <w:r>
        <w:rPr>
          <w:color w:val="0562C1"/>
          <w:spacing w:val="-3"/>
        </w:rPr>
        <w:t xml:space="preserve"> </w:t>
      </w:r>
      <w:r>
        <w:t>das beliebteste Hobby der Deutschen - und zwar</w:t>
      </w:r>
      <w:r>
        <w:rPr>
          <w:spacing w:val="-1"/>
        </w:rPr>
        <w:t xml:space="preserve"> </w:t>
      </w:r>
      <w:r>
        <w:t>noch vor dem</w:t>
      </w:r>
      <w:r>
        <w:rPr>
          <w:spacing w:val="-1"/>
        </w:rPr>
        <w:t xml:space="preserve"> </w:t>
      </w:r>
      <w:r>
        <w:t xml:space="preserve">Shopping und der </w:t>
      </w:r>
      <w:proofErr w:type="spellStart"/>
      <w:r>
        <w:t>Fotograﬁe</w:t>
      </w:r>
      <w:proofErr w:type="spellEnd"/>
      <w:r>
        <w:t>!</w:t>
      </w:r>
    </w:p>
    <w:p w14:paraId="12FE6C97" w14:textId="77777777" w:rsidR="002F07B9" w:rsidRDefault="002E1720">
      <w:pPr>
        <w:pStyle w:val="Textkrper"/>
        <w:spacing w:line="259" w:lineRule="auto"/>
        <w:ind w:left="139" w:right="36"/>
      </w:pPr>
      <w:r>
        <w:t>Das ist kein Wunder, denn Gartenarbeit hält fit, inspiriert und macht glücklich. Zahlreiche Studien haben den gesundheitlichen Nutzen von Gartenarbeit belegt. Aber zahllose Hobbygärtnerinnen und</w:t>
      </w:r>
      <w:r>
        <w:rPr>
          <w:spacing w:val="-3"/>
        </w:rPr>
        <w:t xml:space="preserve"> </w:t>
      </w:r>
      <w:r>
        <w:t>-gärtner</w:t>
      </w:r>
      <w:r>
        <w:rPr>
          <w:spacing w:val="-4"/>
        </w:rPr>
        <w:t xml:space="preserve"> </w:t>
      </w:r>
      <w:r>
        <w:t>wissen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eh</w:t>
      </w:r>
      <w:r>
        <w:rPr>
          <w:spacing w:val="-3"/>
        </w:rPr>
        <w:t xml:space="preserve"> </w:t>
      </w:r>
      <w:r>
        <w:t>schon:</w:t>
      </w:r>
      <w:r>
        <w:rPr>
          <w:spacing w:val="-3"/>
        </w:rPr>
        <w:t xml:space="preserve"> </w:t>
      </w:r>
      <w:r>
        <w:t>Nirgends</w:t>
      </w:r>
      <w:r>
        <w:rPr>
          <w:spacing w:val="-4"/>
        </w:rPr>
        <w:t xml:space="preserve"> </w:t>
      </w:r>
      <w:r>
        <w:t>kann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besser</w:t>
      </w:r>
      <w:r>
        <w:rPr>
          <w:spacing w:val="-1"/>
        </w:rPr>
        <w:t xml:space="preserve"> </w:t>
      </w:r>
      <w:r>
        <w:t>entspannen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eigenen</w:t>
      </w:r>
      <w:r>
        <w:rPr>
          <w:spacing w:val="-3"/>
        </w:rPr>
        <w:t xml:space="preserve"> </w:t>
      </w:r>
      <w:r>
        <w:t>Garten. Selbst wenn er nur ein paar Blumentöpfe auf dem Balkon groß ist. Das Team bei DIGA® Die Gartenmessen weiß das natürlich und hat unter dem Motto „Einkaufen – Bummeln – Genießen“ vom 31. Juli bis 2. August auf der Rennbahn Iffezheim das passende Messeangebot für alle Gartenbegeisterten zusammengestellt.</w:t>
      </w:r>
    </w:p>
    <w:p w14:paraId="12FE6C98" w14:textId="77777777" w:rsidR="002F07B9" w:rsidRDefault="002F07B9">
      <w:pPr>
        <w:pStyle w:val="Textkrper"/>
        <w:ind w:left="0"/>
      </w:pPr>
    </w:p>
    <w:p w14:paraId="12FE6C99" w14:textId="77777777" w:rsidR="002F07B9" w:rsidRDefault="002F07B9">
      <w:pPr>
        <w:pStyle w:val="Textkrper"/>
        <w:spacing w:before="58"/>
        <w:ind w:left="0"/>
      </w:pPr>
    </w:p>
    <w:p w14:paraId="12FE6C9A" w14:textId="77777777" w:rsidR="002F07B9" w:rsidRDefault="002E1720">
      <w:pPr>
        <w:pStyle w:val="Listenabsatz"/>
        <w:numPr>
          <w:ilvl w:val="0"/>
          <w:numId w:val="1"/>
        </w:numPr>
        <w:tabs>
          <w:tab w:val="left" w:pos="859"/>
        </w:tabs>
        <w:spacing w:before="1"/>
        <w:ind w:left="859"/>
        <w:rPr>
          <w:b/>
        </w:rPr>
      </w:pPr>
      <w:r>
        <w:rPr>
          <w:b/>
        </w:rPr>
        <w:t>Grüne</w:t>
      </w:r>
      <w:r>
        <w:rPr>
          <w:b/>
          <w:spacing w:val="-5"/>
        </w:rPr>
        <w:t xml:space="preserve"> </w:t>
      </w:r>
      <w:r>
        <w:rPr>
          <w:b/>
        </w:rPr>
        <w:t>Lebensart</w:t>
      </w:r>
      <w:r>
        <w:rPr>
          <w:b/>
          <w:spacing w:val="-4"/>
        </w:rPr>
        <w:t xml:space="preserve"> </w:t>
      </w:r>
      <w:r>
        <w:rPr>
          <w:b/>
        </w:rPr>
        <w:t>„live“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erleben!</w:t>
      </w:r>
    </w:p>
    <w:p w14:paraId="12FE6C9B" w14:textId="77777777" w:rsidR="002F07B9" w:rsidRDefault="002F07B9">
      <w:pPr>
        <w:pStyle w:val="Textkrper"/>
        <w:ind w:left="0"/>
      </w:pPr>
    </w:p>
    <w:p w14:paraId="12FE6C9C" w14:textId="77777777" w:rsidR="002F07B9" w:rsidRDefault="002F07B9">
      <w:pPr>
        <w:pStyle w:val="Textkrper"/>
        <w:spacing w:before="94"/>
        <w:ind w:left="0"/>
      </w:pPr>
    </w:p>
    <w:p w14:paraId="12FE6C9D" w14:textId="77777777" w:rsidR="002F07B9" w:rsidRDefault="002E1720">
      <w:pPr>
        <w:ind w:left="139"/>
      </w:pPr>
      <w:r>
        <w:t>„DIGA®</w:t>
      </w:r>
      <w:r>
        <w:rPr>
          <w:spacing w:val="-9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Gartenmesse</w:t>
      </w:r>
      <w:r>
        <w:rPr>
          <w:spacing w:val="-4"/>
        </w:rPr>
        <w:t xml:space="preserve"> </w:t>
      </w:r>
      <w:r>
        <w:t>bietet</w:t>
      </w:r>
      <w:r>
        <w:rPr>
          <w:spacing w:val="-7"/>
        </w:rPr>
        <w:t xml:space="preserve"> </w:t>
      </w:r>
      <w:r>
        <w:t>grüne</w:t>
      </w:r>
      <w:r>
        <w:rPr>
          <w:spacing w:val="-4"/>
        </w:rPr>
        <w:t xml:space="preserve"> </w:t>
      </w:r>
      <w:r>
        <w:t>Lebensart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ein</w:t>
      </w:r>
      <w:r>
        <w:rPr>
          <w:spacing w:val="-6"/>
        </w:rPr>
        <w:t xml:space="preserve"> </w:t>
      </w:r>
      <w:proofErr w:type="spellStart"/>
      <w:r>
        <w:t>Pﬂanzenparadies</w:t>
      </w:r>
      <w:proofErr w:type="spellEnd"/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ganz</w:t>
      </w:r>
      <w:r>
        <w:rPr>
          <w:spacing w:val="-6"/>
        </w:rPr>
        <w:t xml:space="preserve"> </w:t>
      </w:r>
      <w:r>
        <w:rPr>
          <w:spacing w:val="-2"/>
        </w:rPr>
        <w:t>besonderem</w:t>
      </w:r>
    </w:p>
    <w:p w14:paraId="12FE6C9E" w14:textId="77777777" w:rsidR="002F07B9" w:rsidRDefault="002E1720">
      <w:pPr>
        <w:ind w:left="139"/>
      </w:pPr>
      <w:r>
        <w:t>Ambiente“,</w:t>
      </w:r>
      <w:r>
        <w:rPr>
          <w:spacing w:val="-6"/>
        </w:rPr>
        <w:t xml:space="preserve"> </w:t>
      </w:r>
      <w:r>
        <w:t>sagt</w:t>
      </w:r>
      <w:r>
        <w:rPr>
          <w:spacing w:val="-3"/>
        </w:rPr>
        <w:t xml:space="preserve"> </w:t>
      </w:r>
      <w:r>
        <w:t>Veranstalter</w:t>
      </w:r>
      <w:r>
        <w:rPr>
          <w:spacing w:val="-4"/>
        </w:rPr>
        <w:t xml:space="preserve"> </w:t>
      </w:r>
      <w:r>
        <w:t>Dieter</w:t>
      </w:r>
      <w:r>
        <w:rPr>
          <w:spacing w:val="-6"/>
        </w:rPr>
        <w:t xml:space="preserve"> </w:t>
      </w:r>
      <w:r>
        <w:t>Maier</w:t>
      </w:r>
      <w:r>
        <w:rPr>
          <w:spacing w:val="-6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proofErr w:type="spellStart"/>
      <w:r>
        <w:t>SüMa</w:t>
      </w:r>
      <w:proofErr w:type="spellEnd"/>
      <w:r>
        <w:rPr>
          <w:spacing w:val="-5"/>
        </w:rPr>
        <w:t xml:space="preserve"> </w:t>
      </w:r>
      <w:r>
        <w:t>Maier</w:t>
      </w:r>
      <w:r>
        <w:rPr>
          <w:spacing w:val="-6"/>
        </w:rPr>
        <w:t xml:space="preserve"> </w:t>
      </w:r>
      <w:r>
        <w:t>GmbH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Rheinfelden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2"/>
        </w:rPr>
        <w:t>Hochrhein.</w:t>
      </w:r>
    </w:p>
    <w:p w14:paraId="771A9EEB" w14:textId="77777777" w:rsidR="00F737A3" w:rsidRPr="00F737A3" w:rsidRDefault="002E1720" w:rsidP="00F737A3">
      <w:pPr>
        <w:ind w:left="139"/>
      </w:pPr>
      <w:r>
        <w:t xml:space="preserve">„Unser Messeformat ist seit über 20 Jahren bewährt, und für die Veranstaltung Anfang August in </w:t>
      </w:r>
      <w:proofErr w:type="spellStart"/>
      <w:r>
        <w:t>Iﬀezheim</w:t>
      </w:r>
      <w:proofErr w:type="spellEnd"/>
      <w:r>
        <w:rPr>
          <w:spacing w:val="-4"/>
        </w:rPr>
        <w:t xml:space="preserve"> </w:t>
      </w:r>
      <w:r>
        <w:t>haben</w:t>
      </w:r>
      <w:r>
        <w:rPr>
          <w:spacing w:val="-6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wiede</w:t>
      </w:r>
      <w:r w:rsidRPr="0050548D">
        <w:t>r</w:t>
      </w:r>
      <w:r w:rsidRPr="0050548D">
        <w:rPr>
          <w:spacing w:val="-5"/>
        </w:rPr>
        <w:t xml:space="preserve"> </w:t>
      </w:r>
      <w:r w:rsidRPr="0050548D">
        <w:t>ein</w:t>
      </w:r>
      <w:r w:rsidRPr="0050548D">
        <w:rPr>
          <w:spacing w:val="-4"/>
        </w:rPr>
        <w:t xml:space="preserve"> </w:t>
      </w:r>
      <w:r w:rsidRPr="0050548D">
        <w:t>spannendes</w:t>
      </w:r>
      <w:r w:rsidRPr="0050548D">
        <w:rPr>
          <w:spacing w:val="-5"/>
        </w:rPr>
        <w:t xml:space="preserve"> </w:t>
      </w:r>
      <w:r w:rsidRPr="0050548D">
        <w:t>Portfolio</w:t>
      </w:r>
      <w:r w:rsidRPr="0050548D">
        <w:rPr>
          <w:spacing w:val="-4"/>
        </w:rPr>
        <w:t xml:space="preserve"> </w:t>
      </w:r>
      <w:r w:rsidRPr="0050548D">
        <w:t>mit</w:t>
      </w:r>
      <w:r w:rsidRPr="0050548D">
        <w:rPr>
          <w:spacing w:val="-2"/>
        </w:rPr>
        <w:t xml:space="preserve"> </w:t>
      </w:r>
      <w:r w:rsidRPr="0050548D">
        <w:t>zahlreichen</w:t>
      </w:r>
      <w:r w:rsidRPr="0050548D">
        <w:rPr>
          <w:spacing w:val="-4"/>
        </w:rPr>
        <w:t xml:space="preserve"> </w:t>
      </w:r>
      <w:r w:rsidRPr="0050548D">
        <w:t>nationalen</w:t>
      </w:r>
      <w:r w:rsidRPr="0050548D">
        <w:rPr>
          <w:spacing w:val="-6"/>
        </w:rPr>
        <w:t xml:space="preserve"> </w:t>
      </w:r>
      <w:r w:rsidRPr="0050548D">
        <w:t>und</w:t>
      </w:r>
      <w:r w:rsidRPr="0050548D">
        <w:rPr>
          <w:spacing w:val="-4"/>
        </w:rPr>
        <w:t xml:space="preserve"> </w:t>
      </w:r>
      <w:r w:rsidRPr="0050548D">
        <w:t xml:space="preserve">internationalen Ausstellerinnen und Ausstellern zusammengestellt!“ </w:t>
      </w:r>
      <w:r w:rsidR="00F737A3" w:rsidRPr="0050548D">
        <w:t>Abgerundet wird das Angebot durch einen großzügigen In- und Outdoor-Gastro-Bereich, der mit dem besonderen Ambiente des Iffezheimer Rennbahngeländes und zahlreichen kulinarischen Angeboten der Aussteller zum Verweilen und Genießen einlädt.</w:t>
      </w:r>
    </w:p>
    <w:p w14:paraId="12FE6C9F" w14:textId="534F99E7" w:rsidR="002F07B9" w:rsidRDefault="002F07B9">
      <w:pPr>
        <w:ind w:left="139"/>
      </w:pPr>
    </w:p>
    <w:p w14:paraId="12FE6CA0" w14:textId="77777777" w:rsidR="002F07B9" w:rsidRDefault="002E1720">
      <w:pPr>
        <w:spacing w:before="267" w:line="259" w:lineRule="auto"/>
        <w:ind w:left="139" w:right="36"/>
      </w:pPr>
      <w:r>
        <w:t>Die</w:t>
      </w:r>
      <w:r>
        <w:rPr>
          <w:spacing w:val="-1"/>
        </w:rPr>
        <w:t xml:space="preserve"> </w:t>
      </w:r>
      <w:r>
        <w:t>Besucherinnen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Besucher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neueste</w:t>
      </w:r>
      <w:r>
        <w:rPr>
          <w:spacing w:val="-4"/>
        </w:rPr>
        <w:t xml:space="preserve"> </w:t>
      </w:r>
      <w:r>
        <w:t>Garten-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Pflanzentrends,</w:t>
      </w:r>
      <w:r>
        <w:rPr>
          <w:spacing w:val="-2"/>
        </w:rPr>
        <w:t xml:space="preserve"> </w:t>
      </w:r>
      <w:r>
        <w:t>inspirierende Tipps und Themenwelten von den Ausstellern und hilfreiche Neuheiten aus dem Bereich Gartentechnik und Gartenmöbel freuen. Ein besonderer Schwerpunkt liegt bei der aktuellen DIGA® auf dem Thema Vielfalt und Auswahl:</w:t>
      </w:r>
      <w:r>
        <w:rPr>
          <w:spacing w:val="40"/>
        </w:rPr>
        <w:t xml:space="preserve"> </w:t>
      </w:r>
      <w:r>
        <w:t>Von duftenden Rosenstöcken, prachtvollen und farbenfrohen Stauden über Zier- und Wasserpflanzen bis hin zu Blumenzwiebeln, Samen und Heilkräutern reicht das Angebot. Beratung zu natürlichem Pflanzenschutz, DIY-Ideen und Hilfe bei der Gartenplanung sind inklusive.</w:t>
      </w:r>
    </w:p>
    <w:p w14:paraId="12FE6CA1" w14:textId="77777777" w:rsidR="002F07B9" w:rsidRDefault="002F07B9">
      <w:pPr>
        <w:spacing w:line="259" w:lineRule="auto"/>
        <w:sectPr w:rsidR="002F07B9">
          <w:type w:val="continuous"/>
          <w:pgSz w:w="11910" w:h="16840"/>
          <w:pgMar w:top="1580" w:right="1417" w:bottom="280" w:left="1275" w:header="720" w:footer="720" w:gutter="0"/>
          <w:cols w:space="720"/>
        </w:sectPr>
      </w:pPr>
    </w:p>
    <w:p w14:paraId="12FE6CA2" w14:textId="77777777" w:rsidR="002F07B9" w:rsidRDefault="002E1720">
      <w:pPr>
        <w:spacing w:before="28" w:line="259" w:lineRule="auto"/>
        <w:ind w:left="140"/>
      </w:pPr>
      <w:r>
        <w:lastRenderedPageBreak/>
        <w:t>Auch Möbel und kunstvolle Objekte für Garten und Terrasse kommen nicht zu kurz: Von hochwertigen Edelstahlgrillkaminen und Himmelsliegen bis zu ausgefallenen Skulpturen, Vogelhäusern oder Wasserspielen – hier wird grüne Lebensart lebendig. Die vertretenen Fachfirmen informieren professionell zu Terrassendächern, Sonnenschutz, Sichtschutzlösungen, Markisen, Steinteppichen und vielem mehr. Mit dabei sind zahlreiche Anbieter rund um Gartentechnik, Möbel, Dekoration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Accessoires.</w:t>
      </w:r>
      <w:r>
        <w:rPr>
          <w:spacing w:val="-3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moderne</w:t>
      </w:r>
      <w:r>
        <w:rPr>
          <w:spacing w:val="-2"/>
        </w:rPr>
        <w:t xml:space="preserve"> </w:t>
      </w:r>
      <w:r>
        <w:t>Gestaltung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naturnaher</w:t>
      </w:r>
      <w:r>
        <w:rPr>
          <w:spacing w:val="-4"/>
        </w:rPr>
        <w:t xml:space="preserve"> </w:t>
      </w:r>
      <w:r>
        <w:t>Rückzugsort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hier</w:t>
      </w:r>
      <w:r>
        <w:rPr>
          <w:spacing w:val="-3"/>
        </w:rPr>
        <w:t xml:space="preserve"> </w:t>
      </w:r>
      <w:r>
        <w:t>findet</w:t>
      </w:r>
      <w:r>
        <w:rPr>
          <w:spacing w:val="-2"/>
        </w:rPr>
        <w:t xml:space="preserve"> </w:t>
      </w:r>
      <w:r>
        <w:t>jeder Besucher neue Ideen für das eigene grüne Paradies daheim: „Wer aus seinem Garten eine echte Wohlfühloase schaffen will, ist bei uns in guten Händen“, so Dieter Maier.</w:t>
      </w:r>
    </w:p>
    <w:p w14:paraId="12FE6CA3" w14:textId="77777777" w:rsidR="002F07B9" w:rsidRDefault="002E1720">
      <w:pPr>
        <w:pStyle w:val="Textkrper"/>
        <w:spacing w:before="156"/>
      </w:pPr>
      <w:r>
        <w:rPr>
          <w:spacing w:val="-4"/>
        </w:rPr>
        <w:t>INFO</w:t>
      </w:r>
    </w:p>
    <w:p w14:paraId="12FE6CA4" w14:textId="77777777" w:rsidR="002F07B9" w:rsidRDefault="002F07B9">
      <w:pPr>
        <w:pStyle w:val="Textkrper"/>
        <w:ind w:left="0"/>
      </w:pPr>
    </w:p>
    <w:p w14:paraId="12FE6CA5" w14:textId="4A3BD9BD" w:rsidR="002F07B9" w:rsidRDefault="00A62BE6">
      <w:pPr>
        <w:pStyle w:val="Textkrper"/>
      </w:pPr>
      <w:r>
        <w:t xml:space="preserve">21. </w:t>
      </w:r>
      <w:r w:rsidR="002E1720">
        <w:t>DIGA®</w:t>
      </w:r>
      <w:r w:rsidR="002E1720">
        <w:rPr>
          <w:spacing w:val="-5"/>
        </w:rPr>
        <w:t xml:space="preserve"> </w:t>
      </w:r>
      <w:r w:rsidR="002E1720">
        <w:t>Die</w:t>
      </w:r>
      <w:r w:rsidR="002E1720">
        <w:rPr>
          <w:spacing w:val="-6"/>
        </w:rPr>
        <w:t xml:space="preserve"> </w:t>
      </w:r>
      <w:r w:rsidR="002E1720">
        <w:t>Gartenmesse</w:t>
      </w:r>
      <w:r w:rsidR="002E1720">
        <w:rPr>
          <w:spacing w:val="-4"/>
        </w:rPr>
        <w:t xml:space="preserve"> </w:t>
      </w:r>
      <w:r w:rsidR="002E1720">
        <w:t>auf</w:t>
      </w:r>
      <w:r w:rsidR="002E1720">
        <w:rPr>
          <w:spacing w:val="-3"/>
        </w:rPr>
        <w:t xml:space="preserve"> </w:t>
      </w:r>
      <w:r w:rsidR="002E1720">
        <w:t>der</w:t>
      </w:r>
      <w:r w:rsidR="002E1720">
        <w:rPr>
          <w:spacing w:val="-3"/>
        </w:rPr>
        <w:t xml:space="preserve"> </w:t>
      </w:r>
      <w:r w:rsidR="002E1720">
        <w:t>Rennbahn</w:t>
      </w:r>
      <w:r w:rsidR="002E1720">
        <w:rPr>
          <w:spacing w:val="-4"/>
        </w:rPr>
        <w:t xml:space="preserve"> </w:t>
      </w:r>
      <w:proofErr w:type="spellStart"/>
      <w:r w:rsidR="002E1720">
        <w:rPr>
          <w:spacing w:val="-2"/>
        </w:rPr>
        <w:t>Iﬀezheim</w:t>
      </w:r>
      <w:proofErr w:type="spellEnd"/>
    </w:p>
    <w:p w14:paraId="12FE6CA6" w14:textId="77777777" w:rsidR="002F07B9" w:rsidRDefault="002F07B9">
      <w:pPr>
        <w:pStyle w:val="Textkrper"/>
        <w:ind w:left="0"/>
      </w:pPr>
    </w:p>
    <w:p w14:paraId="12FE6CA7" w14:textId="77777777" w:rsidR="002F07B9" w:rsidRDefault="002E1720">
      <w:pPr>
        <w:pStyle w:val="Textkrper"/>
        <w:spacing w:before="1"/>
      </w:pPr>
      <w:r>
        <w:t>31.</w:t>
      </w:r>
      <w:r>
        <w:rPr>
          <w:spacing w:val="-2"/>
        </w:rPr>
        <w:t xml:space="preserve"> </w:t>
      </w:r>
      <w:r>
        <w:t>Juli</w:t>
      </w:r>
      <w:r>
        <w:rPr>
          <w:spacing w:val="-4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August</w:t>
      </w:r>
      <w:r>
        <w:rPr>
          <w:spacing w:val="-4"/>
        </w:rPr>
        <w:t xml:space="preserve"> 2026</w:t>
      </w:r>
    </w:p>
    <w:p w14:paraId="12FE6CA8" w14:textId="77777777" w:rsidR="002F07B9" w:rsidRDefault="002E1720">
      <w:pPr>
        <w:pStyle w:val="Textkrper"/>
      </w:pPr>
      <w:r>
        <w:t>täglich</w:t>
      </w:r>
      <w:r>
        <w:rPr>
          <w:spacing w:val="-6"/>
        </w:rPr>
        <w:t xml:space="preserve"> </w:t>
      </w:r>
      <w:proofErr w:type="spellStart"/>
      <w:r>
        <w:t>geöﬀnet</w:t>
      </w:r>
      <w:proofErr w:type="spellEnd"/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rPr>
          <w:spacing w:val="-5"/>
        </w:rPr>
        <w:t>Uhr</w:t>
      </w:r>
    </w:p>
    <w:p w14:paraId="12FE6CA9" w14:textId="77777777" w:rsidR="002F07B9" w:rsidRDefault="002E1720">
      <w:pPr>
        <w:pStyle w:val="Textkrper"/>
      </w:pPr>
      <w:r>
        <w:t>Tageskasse</w:t>
      </w:r>
      <w:r>
        <w:rPr>
          <w:spacing w:val="-5"/>
        </w:rPr>
        <w:t xml:space="preserve"> </w:t>
      </w:r>
      <w:proofErr w:type="spellStart"/>
      <w:r>
        <w:t>öﬀnet</w:t>
      </w:r>
      <w:proofErr w:type="spellEnd"/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Minuten</w:t>
      </w:r>
      <w:r>
        <w:rPr>
          <w:spacing w:val="-5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rPr>
          <w:spacing w:val="-2"/>
        </w:rPr>
        <w:t>Veranstaltungsbeginn.</w:t>
      </w:r>
    </w:p>
    <w:p w14:paraId="12FE6CAA" w14:textId="77777777" w:rsidR="002F07B9" w:rsidRDefault="002E1720">
      <w:pPr>
        <w:pStyle w:val="Textkrper"/>
      </w:pPr>
      <w:r>
        <w:t>Letzter</w:t>
      </w:r>
      <w:r>
        <w:rPr>
          <w:spacing w:val="-5"/>
        </w:rPr>
        <w:t xml:space="preserve"> </w:t>
      </w:r>
      <w:r>
        <w:t>Einlass</w:t>
      </w:r>
      <w:r>
        <w:rPr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Minuten</w:t>
      </w:r>
      <w:r>
        <w:rPr>
          <w:spacing w:val="-6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rPr>
          <w:spacing w:val="-2"/>
        </w:rPr>
        <w:t>Veranstaltungsende.</w:t>
      </w:r>
    </w:p>
    <w:p w14:paraId="12FE6CAB" w14:textId="77777777" w:rsidR="002F07B9" w:rsidRDefault="002F07B9">
      <w:pPr>
        <w:pStyle w:val="Textkrper"/>
        <w:spacing w:before="3"/>
        <w:ind w:left="0"/>
      </w:pPr>
    </w:p>
    <w:p w14:paraId="12FE6CAC" w14:textId="77777777" w:rsidR="002F07B9" w:rsidRDefault="002E1720">
      <w:pPr>
        <w:pStyle w:val="Textkrper"/>
        <w:spacing w:line="357" w:lineRule="auto"/>
        <w:ind w:right="3460"/>
      </w:pPr>
      <w:r>
        <w:t>Hunde</w:t>
      </w:r>
      <w:r>
        <w:rPr>
          <w:spacing w:val="-7"/>
        </w:rPr>
        <w:t xml:space="preserve"> </w:t>
      </w:r>
      <w:r>
        <w:t>sind</w:t>
      </w:r>
      <w:r>
        <w:rPr>
          <w:spacing w:val="-7"/>
        </w:rPr>
        <w:t xml:space="preserve"> </w:t>
      </w:r>
      <w:r>
        <w:t>auf</w:t>
      </w:r>
      <w:r>
        <w:rPr>
          <w:spacing w:val="-7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Veranstaltungsgelände</w:t>
      </w:r>
      <w:r>
        <w:rPr>
          <w:spacing w:val="-7"/>
        </w:rPr>
        <w:t xml:space="preserve"> </w:t>
      </w:r>
      <w:r>
        <w:t>willkommen. Bitte führen Sie diese durchgehend an der Leine.</w:t>
      </w:r>
    </w:p>
    <w:p w14:paraId="12FE6CAD" w14:textId="77777777" w:rsidR="002F07B9" w:rsidRDefault="002F07B9">
      <w:pPr>
        <w:pStyle w:val="Textkrper"/>
        <w:spacing w:before="3"/>
        <w:ind w:left="0"/>
      </w:pPr>
    </w:p>
    <w:p w14:paraId="12FE6CAE" w14:textId="77777777" w:rsidR="002F07B9" w:rsidRDefault="002E1720">
      <w:pPr>
        <w:pStyle w:val="Textkrper"/>
        <w:spacing w:before="1"/>
      </w:pPr>
      <w:r>
        <w:rPr>
          <w:spacing w:val="-2"/>
        </w:rPr>
        <w:t>Anfahrt/Parken/Eintritt:</w:t>
      </w:r>
    </w:p>
    <w:p w14:paraId="12FE6CAF" w14:textId="77777777" w:rsidR="002F07B9" w:rsidRDefault="002F07B9">
      <w:pPr>
        <w:pStyle w:val="Textkrper"/>
        <w:ind w:left="0"/>
      </w:pPr>
    </w:p>
    <w:p w14:paraId="12FE6CB0" w14:textId="77777777" w:rsidR="002F07B9" w:rsidRDefault="002E1720">
      <w:pPr>
        <w:pStyle w:val="Textkrper"/>
        <w:ind w:right="5844"/>
      </w:pPr>
      <w:r>
        <w:t>Parkgelände</w:t>
      </w:r>
      <w:r>
        <w:rPr>
          <w:spacing w:val="-13"/>
        </w:rPr>
        <w:t xml:space="preserve"> </w:t>
      </w:r>
      <w:r>
        <w:t>Rennplatz Rennbahnstr. 16</w:t>
      </w:r>
    </w:p>
    <w:p w14:paraId="12FE6CB1" w14:textId="77777777" w:rsidR="002F07B9" w:rsidRDefault="002E1720">
      <w:pPr>
        <w:pStyle w:val="Textkrper"/>
      </w:pPr>
      <w:r>
        <w:t>76473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Iﬀezheim</w:t>
      </w:r>
      <w:proofErr w:type="spellEnd"/>
    </w:p>
    <w:p w14:paraId="12FE6CB2" w14:textId="77777777" w:rsidR="002F07B9" w:rsidRDefault="002E1720">
      <w:pPr>
        <w:pStyle w:val="Textkrper"/>
        <w:spacing w:before="267"/>
      </w:pPr>
      <w:r>
        <w:t>Kostenlose</w:t>
      </w:r>
      <w:r>
        <w:rPr>
          <w:spacing w:val="-6"/>
        </w:rPr>
        <w:t xml:space="preserve"> </w:t>
      </w:r>
      <w:r>
        <w:t>Parkplätze</w:t>
      </w:r>
      <w:r>
        <w:rPr>
          <w:spacing w:val="-6"/>
        </w:rPr>
        <w:t xml:space="preserve"> </w:t>
      </w:r>
      <w:r>
        <w:t>direkt</w:t>
      </w:r>
      <w:r>
        <w:rPr>
          <w:spacing w:val="-5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rPr>
          <w:spacing w:val="-2"/>
        </w:rPr>
        <w:t>Messegelände</w:t>
      </w:r>
    </w:p>
    <w:p w14:paraId="12FE6CB3" w14:textId="77777777" w:rsidR="002F07B9" w:rsidRDefault="002F07B9">
      <w:pPr>
        <w:pStyle w:val="Textkrper"/>
        <w:ind w:left="0"/>
      </w:pPr>
    </w:p>
    <w:p w14:paraId="12FE6CB4" w14:textId="77777777" w:rsidR="002F07B9" w:rsidRDefault="002E1720">
      <w:pPr>
        <w:pStyle w:val="Textkrper"/>
      </w:pPr>
      <w:r>
        <w:t>Eintritt</w:t>
      </w:r>
      <w:r>
        <w:rPr>
          <w:spacing w:val="-6"/>
        </w:rPr>
        <w:t xml:space="preserve"> </w:t>
      </w:r>
      <w:r>
        <w:t>(ausschl.</w:t>
      </w:r>
      <w:r>
        <w:rPr>
          <w:spacing w:val="-6"/>
        </w:rPr>
        <w:t xml:space="preserve"> </w:t>
      </w:r>
      <w:r>
        <w:t>Tageskarten):</w:t>
      </w:r>
      <w:r>
        <w:rPr>
          <w:spacing w:val="-6"/>
        </w:rPr>
        <w:t xml:space="preserve"> </w:t>
      </w:r>
      <w:r>
        <w:t>7,-</w:t>
      </w:r>
      <w:r>
        <w:rPr>
          <w:spacing w:val="-7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(Kinder</w:t>
      </w:r>
      <w:r>
        <w:rPr>
          <w:spacing w:val="-4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Jahre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Begleitung</w:t>
      </w:r>
      <w:r>
        <w:rPr>
          <w:spacing w:val="-6"/>
        </w:rPr>
        <w:t xml:space="preserve"> </w:t>
      </w:r>
      <w:r>
        <w:t>eines</w:t>
      </w:r>
      <w:r>
        <w:rPr>
          <w:spacing w:val="-6"/>
        </w:rPr>
        <w:t xml:space="preserve"> </w:t>
      </w:r>
      <w:r>
        <w:t>Erwachsenen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rPr>
          <w:spacing w:val="-2"/>
        </w:rPr>
        <w:t>frei)</w:t>
      </w:r>
    </w:p>
    <w:p w14:paraId="12FE6CB5" w14:textId="77777777" w:rsidR="002F07B9" w:rsidRDefault="002E1720">
      <w:pPr>
        <w:pStyle w:val="Textkrper"/>
        <w:spacing w:before="8" w:line="530" w:lineRule="atLeast"/>
        <w:ind w:right="4289"/>
      </w:pPr>
      <w:r>
        <w:t>Weitere</w:t>
      </w:r>
      <w:r>
        <w:rPr>
          <w:spacing w:val="-8"/>
        </w:rPr>
        <w:t xml:space="preserve"> </w:t>
      </w:r>
      <w:r>
        <w:t>Messetermine,</w:t>
      </w:r>
      <w:r>
        <w:rPr>
          <w:spacing w:val="-9"/>
        </w:rPr>
        <w:t xml:space="preserve"> </w:t>
      </w:r>
      <w:r>
        <w:t>Infos</w:t>
      </w:r>
      <w:r>
        <w:rPr>
          <w:spacing w:val="-6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 xml:space="preserve">Veranstalter: </w:t>
      </w:r>
      <w:proofErr w:type="spellStart"/>
      <w:r>
        <w:t>SüMa</w:t>
      </w:r>
      <w:proofErr w:type="spellEnd"/>
      <w:r>
        <w:t xml:space="preserve"> Maier Veranstaltungs-GmbH</w:t>
      </w:r>
    </w:p>
    <w:p w14:paraId="12FE6CB6" w14:textId="77777777" w:rsidR="002F07B9" w:rsidRDefault="002E1720">
      <w:pPr>
        <w:pStyle w:val="Textkrper"/>
        <w:spacing w:before="7"/>
      </w:pPr>
      <w:r>
        <w:rPr>
          <w:spacing w:val="-2"/>
        </w:rPr>
        <w:t>Peter-Krauseneck-Str.12</w:t>
      </w:r>
    </w:p>
    <w:p w14:paraId="12FE6CB7" w14:textId="77777777" w:rsidR="002F07B9" w:rsidRDefault="002E1720">
      <w:pPr>
        <w:pStyle w:val="Textkrper"/>
        <w:spacing w:line="268" w:lineRule="exact"/>
      </w:pPr>
      <w:r>
        <w:t>79618</w:t>
      </w:r>
      <w:r>
        <w:rPr>
          <w:spacing w:val="-3"/>
        </w:rPr>
        <w:t xml:space="preserve"> </w:t>
      </w:r>
      <w:r>
        <w:rPr>
          <w:spacing w:val="-2"/>
        </w:rPr>
        <w:t>Rheinfelden</w:t>
      </w:r>
    </w:p>
    <w:p w14:paraId="12FE6CB8" w14:textId="77777777" w:rsidR="002F07B9" w:rsidRDefault="002E1720">
      <w:pPr>
        <w:pStyle w:val="Textkrper"/>
        <w:spacing w:line="268" w:lineRule="exact"/>
      </w:pPr>
      <w:r>
        <w:t>Tel.</w:t>
      </w:r>
      <w:r>
        <w:rPr>
          <w:spacing w:val="-3"/>
        </w:rPr>
        <w:t xml:space="preserve"> </w:t>
      </w:r>
      <w:r>
        <w:rPr>
          <w:spacing w:val="-2"/>
        </w:rPr>
        <w:t>07623741920</w:t>
      </w:r>
    </w:p>
    <w:p w14:paraId="12FE6CB9" w14:textId="77777777" w:rsidR="002F07B9" w:rsidRDefault="002E1720">
      <w:pPr>
        <w:pStyle w:val="Textkrper"/>
        <w:spacing w:before="1" w:line="242" w:lineRule="auto"/>
        <w:ind w:right="5844" w:hanging="1"/>
      </w:pPr>
      <w:r>
        <w:t>E-</w:t>
      </w:r>
      <w:r>
        <w:rPr>
          <w:spacing w:val="-13"/>
        </w:rPr>
        <w:t xml:space="preserve"> </w:t>
      </w:r>
      <w:r>
        <w:t>Mail:</w:t>
      </w:r>
      <w:r>
        <w:rPr>
          <w:spacing w:val="-12"/>
        </w:rPr>
        <w:t xml:space="preserve"> </w:t>
      </w:r>
      <w:hyperlink r:id="rId8">
        <w:r w:rsidR="002F07B9">
          <w:rPr>
            <w:color w:val="0562C1"/>
            <w:u w:val="single" w:color="0562C1"/>
          </w:rPr>
          <w:t>info@suema-maier.de</w:t>
        </w:r>
      </w:hyperlink>
      <w:r>
        <w:rPr>
          <w:color w:val="0562C1"/>
        </w:rPr>
        <w:t xml:space="preserve"> </w:t>
      </w:r>
      <w:r>
        <w:t xml:space="preserve">Web: </w:t>
      </w:r>
      <w:hyperlink r:id="rId9">
        <w:r w:rsidR="002F07B9">
          <w:rPr>
            <w:color w:val="0562C1"/>
            <w:u w:val="single" w:color="0562C1"/>
          </w:rPr>
          <w:t>www.suema-maier.de</w:t>
        </w:r>
      </w:hyperlink>
    </w:p>
    <w:sectPr w:rsidR="002F07B9">
      <w:pgSz w:w="11910" w:h="16840"/>
      <w:pgMar w:top="18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30B2"/>
    <w:multiLevelType w:val="hybridMultilevel"/>
    <w:tmpl w:val="3FC6153C"/>
    <w:lvl w:ilvl="0" w:tplc="26E68B04">
      <w:numFmt w:val="bullet"/>
      <w:lvlText w:val="-"/>
      <w:lvlJc w:val="left"/>
      <w:pPr>
        <w:ind w:left="8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2"/>
        <w:sz w:val="22"/>
        <w:szCs w:val="22"/>
        <w:lang w:val="de-DE" w:eastAsia="en-US" w:bidi="ar-SA"/>
      </w:rPr>
    </w:lvl>
    <w:lvl w:ilvl="1" w:tplc="B5C4B4FC">
      <w:numFmt w:val="bullet"/>
      <w:lvlText w:val="•"/>
      <w:lvlJc w:val="left"/>
      <w:pPr>
        <w:ind w:left="1695" w:hanging="360"/>
      </w:pPr>
      <w:rPr>
        <w:rFonts w:hint="default"/>
        <w:lang w:val="de-DE" w:eastAsia="en-US" w:bidi="ar-SA"/>
      </w:rPr>
    </w:lvl>
    <w:lvl w:ilvl="2" w:tplc="BC4C3DA8">
      <w:numFmt w:val="bullet"/>
      <w:lvlText w:val="•"/>
      <w:lvlJc w:val="left"/>
      <w:pPr>
        <w:ind w:left="2530" w:hanging="360"/>
      </w:pPr>
      <w:rPr>
        <w:rFonts w:hint="default"/>
        <w:lang w:val="de-DE" w:eastAsia="en-US" w:bidi="ar-SA"/>
      </w:rPr>
    </w:lvl>
    <w:lvl w:ilvl="3" w:tplc="CB82DC54">
      <w:numFmt w:val="bullet"/>
      <w:lvlText w:val="•"/>
      <w:lvlJc w:val="left"/>
      <w:pPr>
        <w:ind w:left="3366" w:hanging="360"/>
      </w:pPr>
      <w:rPr>
        <w:rFonts w:hint="default"/>
        <w:lang w:val="de-DE" w:eastAsia="en-US" w:bidi="ar-SA"/>
      </w:rPr>
    </w:lvl>
    <w:lvl w:ilvl="4" w:tplc="1B24A2BC">
      <w:numFmt w:val="bullet"/>
      <w:lvlText w:val="•"/>
      <w:lvlJc w:val="left"/>
      <w:pPr>
        <w:ind w:left="4201" w:hanging="360"/>
      </w:pPr>
      <w:rPr>
        <w:rFonts w:hint="default"/>
        <w:lang w:val="de-DE" w:eastAsia="en-US" w:bidi="ar-SA"/>
      </w:rPr>
    </w:lvl>
    <w:lvl w:ilvl="5" w:tplc="8472B380">
      <w:numFmt w:val="bullet"/>
      <w:lvlText w:val="•"/>
      <w:lvlJc w:val="left"/>
      <w:pPr>
        <w:ind w:left="5037" w:hanging="360"/>
      </w:pPr>
      <w:rPr>
        <w:rFonts w:hint="default"/>
        <w:lang w:val="de-DE" w:eastAsia="en-US" w:bidi="ar-SA"/>
      </w:rPr>
    </w:lvl>
    <w:lvl w:ilvl="6" w:tplc="DEA88790">
      <w:numFmt w:val="bullet"/>
      <w:lvlText w:val="•"/>
      <w:lvlJc w:val="left"/>
      <w:pPr>
        <w:ind w:left="5872" w:hanging="360"/>
      </w:pPr>
      <w:rPr>
        <w:rFonts w:hint="default"/>
        <w:lang w:val="de-DE" w:eastAsia="en-US" w:bidi="ar-SA"/>
      </w:rPr>
    </w:lvl>
    <w:lvl w:ilvl="7" w:tplc="41A25EBA">
      <w:numFmt w:val="bullet"/>
      <w:lvlText w:val="•"/>
      <w:lvlJc w:val="left"/>
      <w:pPr>
        <w:ind w:left="6708" w:hanging="360"/>
      </w:pPr>
      <w:rPr>
        <w:rFonts w:hint="default"/>
        <w:lang w:val="de-DE" w:eastAsia="en-US" w:bidi="ar-SA"/>
      </w:rPr>
    </w:lvl>
    <w:lvl w:ilvl="8" w:tplc="680E7B1E">
      <w:numFmt w:val="bullet"/>
      <w:lvlText w:val="•"/>
      <w:lvlJc w:val="left"/>
      <w:pPr>
        <w:ind w:left="7543" w:hanging="360"/>
      </w:pPr>
      <w:rPr>
        <w:rFonts w:hint="default"/>
        <w:lang w:val="de-DE" w:eastAsia="en-US" w:bidi="ar-SA"/>
      </w:rPr>
    </w:lvl>
  </w:abstractNum>
  <w:num w:numId="1" w16cid:durableId="162773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7B9"/>
    <w:rsid w:val="002A062B"/>
    <w:rsid w:val="002E1720"/>
    <w:rsid w:val="002F07B9"/>
    <w:rsid w:val="0050548D"/>
    <w:rsid w:val="0054350C"/>
    <w:rsid w:val="008224BA"/>
    <w:rsid w:val="00A62BE6"/>
    <w:rsid w:val="00ED5F33"/>
    <w:rsid w:val="00F7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6C87"/>
  <w15:docId w15:val="{79135828-676D-4F28-A0C6-2545A7F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0"/>
    </w:pPr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10"/>
      <w:ind w:left="860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ema-maier.d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tatista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ema-maier.de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F5CDFDE75B243B008D1F126A39DA5" ma:contentTypeVersion="13" ma:contentTypeDescription="Ein neues Dokument erstellen." ma:contentTypeScope="" ma:versionID="3ea4024bef2eeeeb3ec0664392495264">
  <xsd:schema xmlns:xsd="http://www.w3.org/2001/XMLSchema" xmlns:xs="http://www.w3.org/2001/XMLSchema" xmlns:p="http://schemas.microsoft.com/office/2006/metadata/properties" xmlns:ns2="45a0dbd3-4c87-40ee-95d4-bd942eb09fb2" xmlns:ns3="d3e5276f-5b9d-49d9-82be-acfc6bc4abe3" targetNamespace="http://schemas.microsoft.com/office/2006/metadata/properties" ma:root="true" ma:fieldsID="506d09959bd35a87094de13da3c68e5b" ns2:_="" ns3:_="">
    <xsd:import namespace="45a0dbd3-4c87-40ee-95d4-bd942eb09fb2"/>
    <xsd:import namespace="d3e5276f-5b9d-49d9-82be-acfc6bc4a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dbd3-4c87-40ee-95d4-bd942eb0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7119cad-386f-4cb4-8c50-cd44c3e46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276f-5b9d-49d9-82be-acfc6bc4ab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473500-d21d-47c3-b15a-bdb2c2817ad8}" ma:internalName="TaxCatchAll" ma:showField="CatchAllData" ma:web="d3e5276f-5b9d-49d9-82be-acfc6bc4a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0dbd3-4c87-40ee-95d4-bd942eb09fb2">
      <Terms xmlns="http://schemas.microsoft.com/office/infopath/2007/PartnerControls"/>
    </lcf76f155ced4ddcb4097134ff3c332f>
    <TaxCatchAll xmlns="d3e5276f-5b9d-49d9-82be-acfc6bc4abe3" xsi:nil="true"/>
  </documentManagement>
</p:properties>
</file>

<file path=customXml/itemProps1.xml><?xml version="1.0" encoding="utf-8"?>
<ds:datastoreItem xmlns:ds="http://schemas.openxmlformats.org/officeDocument/2006/customXml" ds:itemID="{52D28D88-4D80-4C16-9196-11E0B0E8A306}"/>
</file>

<file path=customXml/itemProps2.xml><?xml version="1.0" encoding="utf-8"?>
<ds:datastoreItem xmlns:ds="http://schemas.openxmlformats.org/officeDocument/2006/customXml" ds:itemID="{BE38FC29-31C4-4583-A71C-80F7DC80F2DA}"/>
</file>

<file path=customXml/itemProps3.xml><?xml version="1.0" encoding="utf-8"?>
<ds:datastoreItem xmlns:ds="http://schemas.openxmlformats.org/officeDocument/2006/customXml" ds:itemID="{44C33B41-D072-42A9-A05B-75AD33413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Heim - Home Instead Schweiz AG</dc:creator>
  <cp:lastModifiedBy>Shylene Walch</cp:lastModifiedBy>
  <cp:revision>6</cp:revision>
  <dcterms:created xsi:type="dcterms:W3CDTF">2026-03-31T10:31:00Z</dcterms:created>
  <dcterms:modified xsi:type="dcterms:W3CDTF">2026-03-31T11:57:00Z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0x010100189F5CDFDE75B243B008D1F126A39DA5</vt:lpwstr>
  </property>
  <property fmtid="{D5CDD505-2E9C-101B-9397-08002B2CF9AE}" pid="3" name="Created">
    <vt:filetime>2026-03-18T00:00:00Z</vt:filetime>
  </property>
  <property fmtid="{D5CDD505-2E9C-101B-9397-08002B2CF9AE}" pid="4" name="Creator">
    <vt:lpwstr>Acrobat PDFMaker 25 für Word</vt:lpwstr>
  </property>
  <property fmtid="{D5CDD505-2E9C-101B-9397-08002B2CF9AE}" pid="5" name="LastSaved">
    <vt:filetime>2026-03-31T00:00:00Z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